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D1" w:rsidRPr="00BC04D1" w:rsidRDefault="00BC04D1" w:rsidP="00BC04D1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BC04D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Прокуратура могилевской области информирует!!!</w:t>
      </w:r>
    </w:p>
    <w:p w:rsidR="00BC04D1" w:rsidRPr="00BC04D1" w:rsidRDefault="00BC04D1" w:rsidP="00BC04D1">
      <w:pPr>
        <w:shd w:val="clear" w:color="auto" w:fill="FFFFFF"/>
        <w:spacing w:after="225" w:line="36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25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 территории Могилевской области в январе — мае 2026 г. значительно увеличилось количество </w:t>
      </w:r>
      <w:proofErr w:type="spellStart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киберпреступлений</w:t>
      </w:r>
      <w:proofErr w:type="spellEnd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 Более половины таких преступлений — мошенничества, совершаемые е использованием информационно-коммуникационных технологий.</w:t>
      </w:r>
    </w:p>
    <w:p w:rsidR="00BC04D1" w:rsidRPr="00BC04D1" w:rsidRDefault="00BC04D1" w:rsidP="00BC04D1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25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Совершению мошенничеств способствуют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 излишняя доверчивость граждан, популярность приобретения товаров на </w:t>
      </w:r>
      <w:proofErr w:type="gramStart"/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Интернет-площадках</w:t>
      </w:r>
      <w:proofErr w:type="gramEnd"/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, активизация расчетов граждан с использованием информационно-коммуникационных технологий, цифровая неграмотность.</w:t>
      </w:r>
    </w:p>
    <w:p w:rsidR="00BC04D1" w:rsidRPr="00BC04D1" w:rsidRDefault="00BC04D1" w:rsidP="00BC04D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25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Наиболее распространенными видами мошенничеств являются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преступления, совершенные </w:t>
      </w: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предлогом купли / продажи несуществующих товаров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BC04D1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(обувь, бытовая техника, посуда, постельные принадлежности, одежда, морепродукты, садовый инвентарь)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(228 фактов), обман граждан под предлогом вложения средств в </w:t>
      </w:r>
      <w:proofErr w:type="spellStart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криптовалюту</w:t>
      </w:r>
      <w:proofErr w:type="spellEnd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инвестирования, аренды недвижимости, одалживания денег.</w:t>
      </w:r>
    </w:p>
    <w:p w:rsidR="00BC04D1" w:rsidRPr="00BC04D1" w:rsidRDefault="00BC04D1" w:rsidP="00BC04D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25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244 мошенничеств совершены посредством звонков преступников под видом сотрудников правоохранительных органов, 59 — представившись работниками иных организаций (университет, интернет-безопасность, замена домофонов, банковские учреждения).</w:t>
      </w:r>
    </w:p>
    <w:p w:rsidR="00BC04D1" w:rsidRPr="00BC04D1" w:rsidRDefault="00BC04D1" w:rsidP="00BC0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  <w:t>Увеличило</w:t>
      </w:r>
      <w:proofErr w:type="gramStart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c</w:t>
      </w:r>
      <w:proofErr w:type="gramEnd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ь количество </w:t>
      </w:r>
      <w:proofErr w:type="spellStart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кибервымогательств</w:t>
      </w:r>
      <w:proofErr w:type="spellEnd"/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</w:p>
    <w:p w:rsidR="00BC04D1" w:rsidRPr="00BC04D1" w:rsidRDefault="00BC04D1" w:rsidP="00BC0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В большинстве случаев они совершаются после распространения потерпевшими фотографий интимного характера во время общения на сайтах знакомств.</w:t>
      </w:r>
    </w:p>
    <w:p w:rsidR="005E766C" w:rsidRPr="00092562" w:rsidRDefault="00BC04D1" w:rsidP="0009256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Pr="00BC04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ЧТОБЫ НЕ СТАТЬ ЖЕРТВОЙ КИБЕРМОШЕННИКОВ: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— не приобретайте товары у непроверенных продавцов (поставщиков), не осуществляйте предоплату за товар, не заполняйте реквизиты доставки в представленной покупателем электронной форме, требующей внесения реквизитов банковских карт;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 обращайте внимание на номер, с которого Вам поступают звонки. </w:t>
      </w:r>
      <w:proofErr w:type="gramStart"/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Номер не может быть из другой страны или несуществующего оператора связи;</w:t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C04D1">
        <w:rPr>
          <w:rFonts w:ascii="Times New Roman" w:eastAsia="Times New Roman" w:hAnsi="Times New Roman" w:cs="Times New Roman"/>
          <w:sz w:val="32"/>
          <w:szCs w:val="32"/>
          <w:lang w:eastAsia="ru-RU"/>
        </w:rPr>
        <w:t>— не доверяйте звонящим, представляющимся сотрудниками правоохранительных органов, специалистами банковских учреждений и операторов мобильной связи, работниками почты, обратившимся к ВАМ с просьбами (требованиями) об оказании содействия в изобличении преступников, предоставлении паспортных и иных личных данных, реквизитов банковских карт, а также о </w:t>
      </w:r>
      <w:r w:rsidR="0009256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декларировании денежных средств.</w:t>
      </w:r>
      <w:bookmarkStart w:id="0" w:name="_GoBack"/>
      <w:bookmarkEnd w:id="0"/>
      <w:proofErr w:type="gramEnd"/>
    </w:p>
    <w:sectPr w:rsidR="005E766C" w:rsidRPr="00092562" w:rsidSect="00BC04D1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49"/>
    <w:rsid w:val="00092562"/>
    <w:rsid w:val="004B0449"/>
    <w:rsid w:val="005E766C"/>
    <w:rsid w:val="00B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4D1"/>
    <w:rPr>
      <w:b/>
      <w:bCs/>
    </w:rPr>
  </w:style>
  <w:style w:type="character" w:styleId="a5">
    <w:name w:val="Emphasis"/>
    <w:basedOn w:val="a0"/>
    <w:uiPriority w:val="20"/>
    <w:qFormat/>
    <w:rsid w:val="00BC04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4D1"/>
    <w:rPr>
      <w:b/>
      <w:bCs/>
    </w:rPr>
  </w:style>
  <w:style w:type="character" w:styleId="a5">
    <w:name w:val="Emphasis"/>
    <w:basedOn w:val="a0"/>
    <w:uiPriority w:val="20"/>
    <w:qFormat/>
    <w:rsid w:val="00BC0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2026-07-14T05:24:00Z</cp:lastPrinted>
  <dcterms:created xsi:type="dcterms:W3CDTF">2026-07-14T05:20:00Z</dcterms:created>
  <dcterms:modified xsi:type="dcterms:W3CDTF">2026-07-21T17:43:00Z</dcterms:modified>
</cp:coreProperties>
</file>